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217" w:rsidRPr="00FB0217" w:rsidRDefault="00FB0217" w:rsidP="00FB0217">
      <w:pPr>
        <w:spacing w:line="360" w:lineRule="auto"/>
        <w:jc w:val="center"/>
        <w:rPr>
          <w:rFonts w:ascii="宋体" w:hAnsi="宋体"/>
          <w:b/>
          <w:color w:val="0070C0"/>
          <w:sz w:val="32"/>
          <w:szCs w:val="28"/>
        </w:rPr>
      </w:pPr>
      <w:r w:rsidRPr="00FB0217">
        <w:rPr>
          <w:rFonts w:ascii="宋体" w:hAnsi="宋体" w:hint="eastAsia"/>
          <w:b/>
          <w:color w:val="0070C0"/>
          <w:sz w:val="32"/>
          <w:szCs w:val="28"/>
        </w:rPr>
        <w:t>第十一章 功和机械能</w:t>
      </w:r>
      <w:r>
        <w:rPr>
          <w:rFonts w:ascii="宋体" w:hAnsi="宋体" w:hint="eastAsia"/>
          <w:b/>
          <w:color w:val="0070C0"/>
          <w:sz w:val="32"/>
          <w:szCs w:val="28"/>
        </w:rPr>
        <w:t xml:space="preserve"> </w:t>
      </w:r>
      <w:r w:rsidR="008720FD">
        <w:rPr>
          <w:rFonts w:ascii="宋体" w:hAnsi="宋体" w:hint="eastAsia"/>
          <w:b/>
          <w:color w:val="0070C0"/>
          <w:sz w:val="32"/>
          <w:szCs w:val="28"/>
        </w:rPr>
        <w:t>能力</w:t>
      </w:r>
      <w:bookmarkStart w:id="0" w:name="_GoBack"/>
      <w:bookmarkEnd w:id="0"/>
      <w:r w:rsidRPr="00FB0217">
        <w:rPr>
          <w:rFonts w:ascii="宋体" w:hAnsi="宋体" w:hint="eastAsia"/>
          <w:b/>
          <w:color w:val="0070C0"/>
          <w:sz w:val="32"/>
          <w:szCs w:val="28"/>
        </w:rPr>
        <w:t>提升检测卷（原卷版）</w:t>
      </w:r>
    </w:p>
    <w:p w:rsidR="00FB0217" w:rsidRDefault="00FB0217" w:rsidP="00FB0217">
      <w:pPr>
        <w:spacing w:line="360" w:lineRule="auto"/>
        <w:ind w:firstLineChars="200" w:firstLine="422"/>
        <w:jc w:val="center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（满分100分，时间90分钟）</w:t>
      </w:r>
    </w:p>
    <w:p w:rsidR="00FB0217" w:rsidRDefault="00FB0217" w:rsidP="00FB0217">
      <w:pPr>
        <w:spacing w:line="360" w:lineRule="auto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一、选择题（每小题</w:t>
      </w: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分，共</w:t>
      </w:r>
      <w:r>
        <w:rPr>
          <w:rFonts w:hint="eastAsia"/>
          <w:b/>
          <w:bCs/>
          <w:szCs w:val="21"/>
        </w:rPr>
        <w:t>30</w:t>
      </w:r>
      <w:r>
        <w:rPr>
          <w:rFonts w:hint="eastAsia"/>
          <w:b/>
          <w:bCs/>
          <w:szCs w:val="21"/>
        </w:rPr>
        <w:t>分）</w:t>
      </w:r>
    </w:p>
    <w:p w:rsidR="00FB0217" w:rsidRDefault="00FB0217" w:rsidP="00FB0217">
      <w:pPr>
        <w:pStyle w:val="aa"/>
        <w:snapToGrid w:val="0"/>
        <w:spacing w:line="360" w:lineRule="auto"/>
        <w:ind w:firstLineChars="200" w:firstLine="420"/>
      </w:pPr>
      <w:r>
        <w:rPr>
          <w:rFonts w:hint="eastAsia"/>
        </w:rPr>
        <w:t>1.如图所示，小宇对箱子施加水平推力，下列说法中错误的是（　）。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jc w:val="center"/>
        <w:rPr>
          <w:rFonts w:ascii="宋体" w:cs="宋体"/>
        </w:rPr>
      </w:pPr>
      <w:r>
        <w:rPr>
          <w:rFonts w:ascii="宋体" w:cs="宋体" w:hint="eastAsia"/>
          <w:noProof/>
        </w:rPr>
        <w:drawing>
          <wp:inline distT="0" distB="0" distL="0" distR="0">
            <wp:extent cx="1524000" cy="971550"/>
            <wp:effectExtent l="0" t="0" r="0" b="0"/>
            <wp:docPr id="24" name="图片 24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4" descr="图片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．当推力为</w:t>
      </w:r>
      <w:r>
        <w:rPr>
          <w:rFonts w:ascii="宋体" w:hAnsi="宋体" w:cs="宋体"/>
        </w:rPr>
        <w:t>75N</w:t>
      </w:r>
      <w:r>
        <w:rPr>
          <w:rFonts w:ascii="宋体" w:hAnsi="宋体" w:cs="宋体" w:hint="eastAsia"/>
        </w:rPr>
        <w:t>时，箱子不动，此时推力等于地面对箱子的摩擦力；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．当小宇增大推力，箱子由静止开始运动，说明力可以改变物体的运动状态；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．当推力为</w:t>
      </w:r>
      <w:r>
        <w:rPr>
          <w:rFonts w:ascii="宋体" w:hAnsi="宋体" w:cs="宋体"/>
        </w:rPr>
        <w:t>100N</w:t>
      </w:r>
      <w:r>
        <w:rPr>
          <w:rFonts w:ascii="宋体" w:hAnsi="宋体" w:cs="宋体" w:hint="eastAsia"/>
        </w:rPr>
        <w:t>时，箱子做匀速直线运动，地面对箱子的摩擦力为</w:t>
      </w:r>
      <w:r>
        <w:rPr>
          <w:rFonts w:ascii="宋体" w:hAnsi="宋体" w:cs="宋体"/>
        </w:rPr>
        <w:t>100N</w:t>
      </w:r>
      <w:r>
        <w:rPr>
          <w:rFonts w:ascii="宋体" w:hAnsi="宋体" w:cs="宋体" w:hint="eastAsia"/>
        </w:rPr>
        <w:t>；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D</w:t>
      </w:r>
      <w:r>
        <w:rPr>
          <w:rFonts w:ascii="宋体" w:hAnsi="宋体" w:cs="宋体" w:hint="eastAsia"/>
        </w:rPr>
        <w:t>．箱子做匀速直线运动时，人对箱子的推力不做功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如图所示，李晶同学将放在课桌边的文具盒水平推至课桌中央，她针对此过程提出了如下的猜想，你认为合理的是（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）。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．文具盒所受重力对它做了功；</w:t>
      </w:r>
      <w:r>
        <w:rPr>
          <w:rFonts w:ascii="宋体" w:hAnsi="宋体" w:cs="宋体"/>
        </w:rPr>
        <w:t xml:space="preserve">      B</w:t>
      </w:r>
      <w:r>
        <w:rPr>
          <w:rFonts w:ascii="宋体" w:hAnsi="宋体" w:cs="宋体" w:hint="eastAsia"/>
        </w:rPr>
        <w:t>．文具盒所受支持力对它做了功；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．文具盒所受的推力</w:t>
      </w:r>
      <w:r>
        <w:rPr>
          <w:rFonts w:ascii="宋体" w:hAnsi="宋体" w:cs="宋体"/>
        </w:rPr>
        <w:t>F</w:t>
      </w:r>
      <w:r>
        <w:rPr>
          <w:rFonts w:ascii="宋体" w:hAnsi="宋体" w:cs="宋体" w:hint="eastAsia"/>
        </w:rPr>
        <w:t>对它做了功；</w:t>
      </w:r>
      <w:r>
        <w:rPr>
          <w:rFonts w:ascii="宋体" w:hAnsi="宋体" w:cs="宋体"/>
        </w:rPr>
        <w:t xml:space="preserve">  D</w:t>
      </w:r>
      <w:r>
        <w:rPr>
          <w:rFonts w:ascii="宋体" w:hAnsi="宋体" w:cs="宋体" w:hint="eastAsia"/>
        </w:rPr>
        <w:t>．在此过程中没有力对文具盒做功</w:t>
      </w:r>
    </w:p>
    <w:p w:rsidR="00FB0217" w:rsidRDefault="00FB0217" w:rsidP="00FB0217">
      <w:pPr>
        <w:spacing w:line="360" w:lineRule="auto"/>
        <w:ind w:firstLineChars="200" w:firstLine="420"/>
        <w:jc w:val="center"/>
        <w:rPr>
          <w:rFonts w:ascii="宋体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638300" cy="847725"/>
            <wp:effectExtent l="0" t="0" r="0" b="9525"/>
            <wp:docPr id="23" name="图片 2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下列实例中，力对物体没有做功的是（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）。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A.</w:t>
      </w:r>
      <w:r>
        <w:rPr>
          <w:rFonts w:ascii="宋体" w:hAnsi="宋体" w:cs="宋体" w:hint="eastAsia"/>
        </w:rPr>
        <w:t>起重机吊起重物；</w:t>
      </w:r>
      <w:r>
        <w:rPr>
          <w:rFonts w:ascii="宋体" w:hAnsi="宋体" w:cs="宋体"/>
        </w:rPr>
        <w:t xml:space="preserve">        B.</w:t>
      </w:r>
      <w:r>
        <w:rPr>
          <w:rFonts w:ascii="宋体" w:hAnsi="宋体" w:cs="宋体" w:hint="eastAsia"/>
        </w:rPr>
        <w:t>马拉车，车未动；</w:t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 w:cs="宋体"/>
        </w:rPr>
      </w:pPr>
      <w:r>
        <w:rPr>
          <w:rFonts w:ascii="宋体" w:hAnsi="宋体" w:cs="宋体"/>
        </w:rPr>
        <w:t>C.</w:t>
      </w:r>
      <w:r>
        <w:rPr>
          <w:rFonts w:ascii="宋体" w:hAnsi="宋体" w:cs="宋体" w:hint="eastAsia"/>
        </w:rPr>
        <w:t>跳水运动员从跳台跳下；</w:t>
      </w:r>
      <w:r>
        <w:rPr>
          <w:rFonts w:ascii="宋体" w:hAnsi="宋体" w:cs="宋体"/>
        </w:rPr>
        <w:t xml:space="preserve">  D.</w:t>
      </w:r>
      <w:r>
        <w:rPr>
          <w:rFonts w:ascii="宋体" w:hAnsi="宋体" w:cs="宋体" w:hint="eastAsia"/>
        </w:rPr>
        <w:t>举重运动员，将杠铃举起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szCs w:val="21"/>
        </w:rPr>
        <w:t>在粗糙的水平面上，用</w:t>
      </w:r>
      <w:r>
        <w:rPr>
          <w:rFonts w:ascii="宋体" w:hAnsi="宋体"/>
          <w:szCs w:val="21"/>
        </w:rPr>
        <w:t>100N</w:t>
      </w:r>
      <w:r>
        <w:rPr>
          <w:rFonts w:ascii="宋体" w:hAnsi="宋体" w:hint="eastAsia"/>
          <w:szCs w:val="21"/>
        </w:rPr>
        <w:t>的水平推力使一个重为</w:t>
      </w:r>
      <w:r>
        <w:rPr>
          <w:rFonts w:ascii="宋体" w:hAnsi="宋体"/>
          <w:szCs w:val="21"/>
        </w:rPr>
        <w:t>500N</w:t>
      </w:r>
      <w:r>
        <w:rPr>
          <w:rFonts w:ascii="宋体" w:hAnsi="宋体" w:hint="eastAsia"/>
          <w:szCs w:val="21"/>
        </w:rPr>
        <w:t>的物体前进了</w:t>
      </w:r>
      <w:r>
        <w:rPr>
          <w:rFonts w:ascii="宋体" w:hAnsi="宋体"/>
          <w:szCs w:val="21"/>
        </w:rPr>
        <w:t>10m</w:t>
      </w:r>
      <w:r>
        <w:rPr>
          <w:rFonts w:ascii="宋体" w:hAnsi="宋体" w:hint="eastAsia"/>
          <w:szCs w:val="21"/>
        </w:rPr>
        <w:t>，在此过程中（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）。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．推力做了</w:t>
      </w:r>
      <w:r>
        <w:rPr>
          <w:rFonts w:ascii="宋体" w:hAnsi="宋体"/>
          <w:szCs w:val="21"/>
        </w:rPr>
        <w:t>5000J</w:t>
      </w:r>
      <w:r>
        <w:rPr>
          <w:rFonts w:ascii="宋体" w:hAnsi="宋体" w:hint="eastAsia"/>
          <w:szCs w:val="21"/>
        </w:rPr>
        <w:t>的功；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．推力做了</w:t>
      </w:r>
      <w:r>
        <w:rPr>
          <w:rFonts w:ascii="宋体" w:hAnsi="宋体"/>
          <w:szCs w:val="21"/>
        </w:rPr>
        <w:t>1000J</w:t>
      </w:r>
      <w:r>
        <w:rPr>
          <w:rFonts w:ascii="宋体" w:hAnsi="宋体" w:hint="eastAsia"/>
          <w:szCs w:val="21"/>
        </w:rPr>
        <w:t>的功；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ascii="宋体" w:hAnsi="宋体" w:hint="eastAsia"/>
          <w:szCs w:val="21"/>
        </w:rPr>
        <w:t>．重力做了</w:t>
      </w:r>
      <w:r>
        <w:rPr>
          <w:rFonts w:ascii="宋体" w:hAnsi="宋体"/>
          <w:szCs w:val="21"/>
        </w:rPr>
        <w:t>5000J</w:t>
      </w:r>
      <w:r>
        <w:rPr>
          <w:rFonts w:ascii="宋体" w:hAnsi="宋体" w:hint="eastAsia"/>
          <w:szCs w:val="21"/>
        </w:rPr>
        <w:t>的功；</w:t>
      </w:r>
      <w:r>
        <w:rPr>
          <w:rFonts w:ascii="宋体" w:hAnsi="宋体"/>
          <w:szCs w:val="21"/>
        </w:rPr>
        <w:t>D</w:t>
      </w:r>
      <w:r>
        <w:rPr>
          <w:rFonts w:ascii="宋体" w:hAnsi="宋体" w:hint="eastAsia"/>
          <w:szCs w:val="21"/>
        </w:rPr>
        <w:t>．重力做了</w:t>
      </w:r>
      <w:r>
        <w:rPr>
          <w:rFonts w:ascii="宋体" w:hAnsi="宋体"/>
          <w:szCs w:val="21"/>
        </w:rPr>
        <w:t>1000J</w:t>
      </w:r>
      <w:r>
        <w:rPr>
          <w:rFonts w:ascii="宋体" w:hAnsi="宋体" w:hint="eastAsia"/>
          <w:szCs w:val="21"/>
        </w:rPr>
        <w:t>的功</w:t>
      </w:r>
    </w:p>
    <w:p w:rsidR="00FB0217" w:rsidRDefault="00FB0217" w:rsidP="00FB0217">
      <w:pPr>
        <w:pStyle w:val="HTML"/>
        <w:spacing w:line="360" w:lineRule="auto"/>
        <w:ind w:firstLineChars="200" w:firstLine="420"/>
        <w:rPr>
          <w:rFonts w:ascii="宋体" w:hAnsi="宋体" w:cs="宋体"/>
          <w:bCs/>
          <w:color w:val="000000"/>
          <w:sz w:val="21"/>
          <w:szCs w:val="21"/>
          <w:lang w:val="pt-BR"/>
        </w:rPr>
      </w:pPr>
      <w:r>
        <w:rPr>
          <w:rFonts w:ascii="宋体" w:hAnsi="宋体" w:cs="宋体" w:hint="eastAsia"/>
          <w:sz w:val="21"/>
          <w:szCs w:val="21"/>
        </w:rPr>
        <w:t>5.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如图所示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，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用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24N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的水平拉力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F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拉滑轮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，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可以使重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20N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的物体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A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以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0.2m/s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的速度在水平地面上匀速运动；物体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B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重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10N，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弹簧测力计的示数为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5N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且不变。若不计轮重、弹簧测力计重、绳重和轴摩擦</w:t>
      </w:r>
      <w:r>
        <w:rPr>
          <w:rFonts w:ascii="宋体" w:hAnsi="宋体" w:cs="宋体" w:hint="eastAsia"/>
          <w:bCs/>
          <w:color w:val="000000"/>
          <w:sz w:val="21"/>
          <w:szCs w:val="21"/>
          <w:lang w:val="pt-BR"/>
        </w:rPr>
        <w:t>，</w:t>
      </w:r>
      <w:r>
        <w:rPr>
          <w:rFonts w:ascii="宋体" w:hAnsi="宋体" w:cs="宋体" w:hint="eastAsia"/>
          <w:bCs/>
          <w:color w:val="000000"/>
          <w:sz w:val="21"/>
          <w:szCs w:val="21"/>
        </w:rPr>
        <w:t>则下列说法中正确是(    )。</w:t>
      </w:r>
    </w:p>
    <w:p w:rsidR="00FB0217" w:rsidRDefault="00FB0217" w:rsidP="00FB0217">
      <w:pPr>
        <w:pStyle w:val="HTML"/>
        <w:spacing w:line="360" w:lineRule="auto"/>
        <w:ind w:firstLineChars="200" w:firstLine="420"/>
        <w:jc w:val="center"/>
        <w:rPr>
          <w:rFonts w:ascii="宋体" w:hAnsi="宋体" w:cs="宋体"/>
          <w:bCs/>
          <w:color w:val="000000"/>
          <w:sz w:val="21"/>
          <w:szCs w:val="21"/>
        </w:rPr>
      </w:pPr>
      <w:r>
        <w:rPr>
          <w:rFonts w:ascii="宋体" w:hAnsi="宋体" w:cs="宋体" w:hint="eastAsia"/>
          <w:bCs/>
          <w:noProof/>
          <w:sz w:val="21"/>
          <w:szCs w:val="21"/>
        </w:rPr>
        <w:lastRenderedPageBreak/>
        <w:drawing>
          <wp:inline distT="0" distB="0" distL="0" distR="0">
            <wp:extent cx="2152650" cy="600075"/>
            <wp:effectExtent l="0" t="0" r="0" b="9525"/>
            <wp:docPr id="22" name="图片 2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6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HTML"/>
        <w:spacing w:line="360" w:lineRule="auto"/>
        <w:ind w:firstLineChars="200" w:firstLine="420"/>
        <w:rPr>
          <w:rFonts w:ascii="宋体" w:hAnsi="宋体" w:cs="宋体"/>
          <w:bCs/>
          <w:sz w:val="21"/>
          <w:szCs w:val="21"/>
        </w:rPr>
      </w:pPr>
      <w:r>
        <w:rPr>
          <w:rFonts w:ascii="宋体" w:hAnsi="宋体" w:cs="宋体" w:hint="eastAsia"/>
          <w:bCs/>
          <w:color w:val="000000"/>
          <w:sz w:val="21"/>
          <w:szCs w:val="21"/>
        </w:rPr>
        <w:t xml:space="preserve">A．地面受到的摩擦力为12N； </w:t>
      </w:r>
      <w:r>
        <w:rPr>
          <w:rFonts w:ascii="宋体" w:hAnsi="宋体" w:cs="宋体" w:hint="eastAsia"/>
          <w:bCs/>
          <w:sz w:val="21"/>
          <w:szCs w:val="21"/>
        </w:rPr>
        <w:t>B．滑轮移动的速度为0.4m/s；</w:t>
      </w:r>
    </w:p>
    <w:p w:rsidR="00FB0217" w:rsidRDefault="00FB0217" w:rsidP="00FB0217">
      <w:pPr>
        <w:pStyle w:val="HTML"/>
        <w:spacing w:line="360" w:lineRule="auto"/>
        <w:ind w:firstLineChars="200" w:firstLine="420"/>
        <w:rPr>
          <w:rFonts w:ascii="宋体" w:hAnsi="宋体" w:cs="宋体"/>
          <w:bCs/>
          <w:color w:val="000000"/>
          <w:sz w:val="21"/>
          <w:szCs w:val="21"/>
        </w:rPr>
      </w:pPr>
      <w:r>
        <w:rPr>
          <w:rFonts w:ascii="宋体" w:hAnsi="宋体" w:cs="宋体" w:hint="eastAsia"/>
          <w:bCs/>
          <w:sz w:val="21"/>
          <w:szCs w:val="21"/>
        </w:rPr>
        <w:t>C．水平拉力F的功率为4.8W；D．在2s内绳子对物体A所做的功为4.8J</w:t>
      </w:r>
    </w:p>
    <w:p w:rsidR="00FB0217" w:rsidRDefault="00FB0217" w:rsidP="00FB0217">
      <w:pPr>
        <w:tabs>
          <w:tab w:val="right" w:pos="8306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6.如图甲所示，小明用弹簧测力计拉木块，使它沿水平木板匀速滑动，图乙是他两次拉动同一木块得到的距离随时间变化的图像。下列说法正确的是(   )。</w:t>
      </w:r>
    </w:p>
    <w:p w:rsidR="00FB0217" w:rsidRDefault="00FB0217" w:rsidP="00FB021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305050" cy="781050"/>
            <wp:effectExtent l="0" t="0" r="0" b="0"/>
            <wp:docPr id="21" name="图片 2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9" descr="图片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ascii="宋体" w:hAnsi="宋体" w:hint="eastAsia"/>
          <w:szCs w:val="21"/>
        </w:rPr>
        <w:t>木块两次受到的拉力和摩擦力均相等；</w:t>
      </w:r>
    </w:p>
    <w:p w:rsidR="00FB0217" w:rsidRDefault="00FB0217" w:rsidP="00FB021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B．</w:t>
      </w:r>
      <w:r>
        <w:rPr>
          <w:rFonts w:ascii="宋体" w:hAnsi="宋体" w:hint="eastAsia"/>
          <w:szCs w:val="21"/>
        </w:rPr>
        <w:t>木块第1次受到的拉力较大；</w:t>
      </w:r>
    </w:p>
    <w:p w:rsidR="00FB0217" w:rsidRDefault="00FB0217" w:rsidP="00FB021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ascii="宋体" w:hAnsi="宋体" w:hint="eastAsia"/>
          <w:szCs w:val="21"/>
        </w:rPr>
        <w:t>木块两次的动能一样多；</w:t>
      </w:r>
    </w:p>
    <w:p w:rsidR="00FB0217" w:rsidRDefault="00FB0217" w:rsidP="00FB0217">
      <w:pPr>
        <w:tabs>
          <w:tab w:val="left" w:pos="350"/>
          <w:tab w:val="left" w:pos="2250"/>
          <w:tab w:val="left" w:pos="4150"/>
          <w:tab w:val="left" w:pos="6050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D．</w:t>
      </w:r>
      <w:r>
        <w:rPr>
          <w:rFonts w:ascii="宋体" w:hAnsi="宋体" w:hint="eastAsia"/>
          <w:szCs w:val="21"/>
        </w:rPr>
        <w:t>两次拉力拉木块的功率一样大</w:t>
      </w:r>
    </w:p>
    <w:p w:rsidR="00FB0217" w:rsidRDefault="00FB0217" w:rsidP="00FB0217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7.</w:t>
      </w:r>
      <w:r>
        <w:rPr>
          <w:rFonts w:ascii="宋体" w:hAnsi="宋体"/>
          <w:color w:val="000000"/>
          <w:szCs w:val="21"/>
        </w:rPr>
        <w:t>如图所示，聪明爱玩的小亮将一个滑轮固定在竖直墙壁上，另一个固定在自己的滑板车上，用绳子将两个滑轮组装成滑轮组。小亮站在滑板车上拉动手中的绳子，他用10N的拉力在3s内，使自己和滑板车一起沿水平地面匀速向墙运动了1.2m。滑轮重、轴摩擦和绳重均忽略不计。下列说法中正确的是</w:t>
      </w:r>
      <w:r>
        <w:rPr>
          <w:rFonts w:ascii="宋体" w:hAnsi="宋体" w:hint="eastAsia"/>
          <w:color w:val="000000"/>
          <w:szCs w:val="21"/>
        </w:rPr>
        <w:t>（  ）。</w:t>
      </w:r>
    </w:p>
    <w:p w:rsidR="00FB0217" w:rsidRDefault="00FB0217" w:rsidP="00FB0217">
      <w:pPr>
        <w:snapToGrid w:val="0"/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0" distR="0">
            <wp:extent cx="2409825" cy="742950"/>
            <wp:effectExtent l="0" t="0" r="9525" b="0"/>
            <wp:docPr id="20" name="图片 20" descr="~7OFRNZG_O%47YFOJ[GVN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3" descr="~7OFRNZG_O%47YFOJ[GVNV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A．竖直墙壁受到的拉力为20N</w:t>
      </w:r>
      <w:r>
        <w:rPr>
          <w:rFonts w:ascii="宋体" w:hAnsi="宋体" w:hint="eastAsia"/>
          <w:color w:val="000000"/>
          <w:szCs w:val="21"/>
        </w:rPr>
        <w:t xml:space="preserve">；   </w:t>
      </w:r>
      <w:r>
        <w:rPr>
          <w:rFonts w:ascii="宋体" w:hAnsi="宋体"/>
          <w:color w:val="000000"/>
          <w:szCs w:val="21"/>
        </w:rPr>
        <w:t>B．滑板车受到地面的阻力为30 N</w:t>
      </w:r>
      <w:r>
        <w:rPr>
          <w:rFonts w:ascii="宋体" w:hAnsi="宋体" w:hint="eastAsia"/>
          <w:color w:val="000000"/>
          <w:szCs w:val="21"/>
        </w:rPr>
        <w:t>；</w:t>
      </w:r>
    </w:p>
    <w:p w:rsidR="00FB0217" w:rsidRDefault="00FB0217" w:rsidP="00FB0217">
      <w:pPr>
        <w:snapToGrid w:val="0"/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C．在3s内小亮的拉力做功为36J</w:t>
      </w:r>
      <w:r>
        <w:rPr>
          <w:rFonts w:ascii="宋体" w:hAnsi="宋体" w:hint="eastAsia"/>
          <w:color w:val="000000"/>
          <w:szCs w:val="21"/>
        </w:rPr>
        <w:t>；</w:t>
      </w:r>
      <w:r>
        <w:rPr>
          <w:rFonts w:ascii="宋体" w:hAnsi="宋体"/>
          <w:color w:val="000000"/>
          <w:szCs w:val="21"/>
        </w:rPr>
        <w:t>D．动滑轮对滑板车拉力的功率为12W</w:t>
      </w:r>
    </w:p>
    <w:p w:rsidR="00FB0217" w:rsidRDefault="00FB0217" w:rsidP="00FB0217">
      <w:pPr>
        <w:pStyle w:val="aa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宋体" w:hint="eastAsia"/>
        </w:rPr>
        <w:t>8</w:t>
      </w:r>
      <w:r>
        <w:rPr>
          <w:rFonts w:hAnsi="宋体" w:cs="Times New Roman"/>
        </w:rPr>
        <w:t>.平直公路上的甲、乙两辆汽车，在相同牵引力作用下匀速行驶，如果在相同的时间内通过的路程之比为3∶2，则甲与乙（    ）</w:t>
      </w:r>
      <w:r>
        <w:rPr>
          <w:rFonts w:hAnsi="宋体" w:cs="Times New Roman" w:hint="eastAsia"/>
        </w:rPr>
        <w:t>。</w:t>
      </w:r>
    </w:p>
    <w:p w:rsidR="00FB0217" w:rsidRDefault="00FB0217" w:rsidP="00FB0217">
      <w:pPr>
        <w:pStyle w:val="aa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A.牵引力做功之比为2∶3</w:t>
      </w:r>
      <w:r>
        <w:rPr>
          <w:rFonts w:hAnsi="宋体" w:cs="Times New Roman" w:hint="eastAsia"/>
        </w:rPr>
        <w:t xml:space="preserve">；    </w:t>
      </w:r>
      <w:r>
        <w:rPr>
          <w:rFonts w:hAnsi="宋体" w:cs="Times New Roman"/>
        </w:rPr>
        <w:t>B.牵引力做功之比为3∶2</w:t>
      </w:r>
      <w:r>
        <w:rPr>
          <w:rFonts w:hAnsi="宋体" w:cs="Times New Roman" w:hint="eastAsia"/>
        </w:rPr>
        <w:t>；</w:t>
      </w:r>
    </w:p>
    <w:p w:rsidR="00FB0217" w:rsidRDefault="00FB0217" w:rsidP="00FB0217">
      <w:pPr>
        <w:pStyle w:val="aa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C.牵引力的功率之比为1∶1</w:t>
      </w:r>
      <w:r>
        <w:rPr>
          <w:rFonts w:hAnsi="宋体" w:cs="Times New Roman" w:hint="eastAsia"/>
        </w:rPr>
        <w:t xml:space="preserve">；  </w:t>
      </w:r>
      <w:r>
        <w:rPr>
          <w:rFonts w:hAnsi="宋体" w:cs="Times New Roman"/>
        </w:rPr>
        <w:t>D.汽车所受的阻力之比为3∶2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/>
          <w:color w:val="000000"/>
          <w:kern w:val="3"/>
          <w:szCs w:val="21"/>
        </w:rPr>
      </w:pPr>
      <w:r>
        <w:rPr>
          <w:rFonts w:ascii="宋体" w:hAnsi="宋体" w:hint="eastAsia"/>
        </w:rPr>
        <w:t>9</w:t>
      </w:r>
      <w:r>
        <w:rPr>
          <w:rFonts w:ascii="宋体" w:hAnsi="宋体"/>
        </w:rPr>
        <w:t>.</w:t>
      </w:r>
      <w:r>
        <w:rPr>
          <w:rFonts w:ascii="宋体" w:hAnsi="宋体" w:hint="eastAsia"/>
          <w:color w:val="000000"/>
          <w:kern w:val="3"/>
          <w:szCs w:val="21"/>
        </w:rPr>
        <w:t>如图所示，让小球从</w:t>
      </w:r>
      <w:r>
        <w:rPr>
          <w:rFonts w:ascii="宋体" w:hAnsi="宋体"/>
          <w:color w:val="000000"/>
          <w:kern w:val="3"/>
          <w:szCs w:val="21"/>
        </w:rPr>
        <w:t>A</w:t>
      </w:r>
      <w:r>
        <w:rPr>
          <w:rFonts w:ascii="宋体" w:hAnsi="宋体" w:hint="eastAsia"/>
          <w:color w:val="000000"/>
          <w:kern w:val="3"/>
          <w:szCs w:val="21"/>
        </w:rPr>
        <w:t>点静止释放时，小球从</w:t>
      </w:r>
      <w:r>
        <w:rPr>
          <w:rFonts w:ascii="宋体" w:hAnsi="宋体"/>
          <w:color w:val="000000"/>
          <w:kern w:val="3"/>
          <w:szCs w:val="21"/>
        </w:rPr>
        <w:t>A</w:t>
      </w:r>
      <w:r>
        <w:rPr>
          <w:rFonts w:ascii="宋体" w:hAnsi="宋体" w:hint="eastAsia"/>
          <w:color w:val="000000"/>
          <w:kern w:val="3"/>
          <w:szCs w:val="21"/>
        </w:rPr>
        <w:t>点向</w:t>
      </w:r>
      <w:r>
        <w:rPr>
          <w:rFonts w:ascii="宋体" w:hAnsi="宋体"/>
          <w:color w:val="000000"/>
          <w:kern w:val="3"/>
          <w:szCs w:val="21"/>
        </w:rPr>
        <w:t>C</w:t>
      </w:r>
      <w:r>
        <w:rPr>
          <w:rFonts w:ascii="宋体" w:hAnsi="宋体" w:hint="eastAsia"/>
          <w:color w:val="000000"/>
          <w:kern w:val="3"/>
          <w:szCs w:val="21"/>
        </w:rPr>
        <w:t>点摆动的过程中，以下说法不正确的是（</w:t>
      </w:r>
      <w:r>
        <w:rPr>
          <w:rFonts w:ascii="宋体" w:hAnsi="宋体"/>
          <w:color w:val="000000"/>
          <w:kern w:val="3"/>
          <w:szCs w:val="21"/>
        </w:rPr>
        <w:t xml:space="preserve">  </w:t>
      </w:r>
      <w:r>
        <w:rPr>
          <w:rFonts w:ascii="宋体" w:hAnsi="宋体" w:hint="eastAsia"/>
          <w:color w:val="000000"/>
          <w:kern w:val="3"/>
          <w:szCs w:val="21"/>
        </w:rPr>
        <w:t>）。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/>
          <w:color w:val="000000"/>
          <w:kern w:val="3"/>
          <w:szCs w:val="21"/>
        </w:rPr>
      </w:pPr>
      <w:r>
        <w:rPr>
          <w:rFonts w:ascii="宋体" w:hint="eastAsia"/>
          <w:noProof/>
          <w:color w:val="000000"/>
          <w:kern w:val="3"/>
          <w:szCs w:val="21"/>
        </w:rPr>
        <w:lastRenderedPageBreak/>
        <w:drawing>
          <wp:inline distT="0" distB="0" distL="0" distR="0">
            <wp:extent cx="1809750" cy="1143000"/>
            <wp:effectExtent l="0" t="0" r="0" b="0"/>
            <wp:docPr id="19" name="图片 19" descr="201604131752403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4" descr="2016041317524035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/>
          <w:color w:val="000000"/>
          <w:kern w:val="3"/>
          <w:szCs w:val="21"/>
        </w:rPr>
      </w:pPr>
      <w:r>
        <w:rPr>
          <w:rFonts w:ascii="宋体" w:hAnsi="宋体"/>
          <w:color w:val="000000"/>
          <w:kern w:val="3"/>
          <w:szCs w:val="21"/>
        </w:rPr>
        <w:t>A</w:t>
      </w:r>
      <w:r>
        <w:rPr>
          <w:rFonts w:ascii="宋体" w:hAnsi="宋体" w:hint="eastAsia"/>
          <w:color w:val="000000"/>
          <w:kern w:val="3"/>
          <w:szCs w:val="21"/>
        </w:rPr>
        <w:t>．球从</w:t>
      </w:r>
      <w:r>
        <w:rPr>
          <w:rFonts w:ascii="宋体" w:hAnsi="宋体"/>
          <w:color w:val="000000"/>
          <w:kern w:val="3"/>
          <w:szCs w:val="21"/>
        </w:rPr>
        <w:t>A</w:t>
      </w:r>
      <w:r>
        <w:rPr>
          <w:rFonts w:ascii="宋体" w:hAnsi="宋体" w:hint="eastAsia"/>
          <w:color w:val="000000"/>
          <w:kern w:val="3"/>
          <w:szCs w:val="21"/>
        </w:rPr>
        <w:t>点摆到</w:t>
      </w:r>
      <w:r>
        <w:rPr>
          <w:rFonts w:ascii="宋体" w:hAnsi="宋体"/>
          <w:color w:val="000000"/>
          <w:kern w:val="3"/>
          <w:szCs w:val="21"/>
        </w:rPr>
        <w:t>B</w:t>
      </w:r>
      <w:r>
        <w:rPr>
          <w:rFonts w:ascii="宋体" w:hAnsi="宋体" w:hint="eastAsia"/>
          <w:color w:val="000000"/>
          <w:kern w:val="3"/>
          <w:szCs w:val="21"/>
        </w:rPr>
        <w:t>点的过程中，动能逐渐变大；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/>
          <w:color w:val="000000"/>
          <w:kern w:val="3"/>
          <w:szCs w:val="21"/>
        </w:rPr>
      </w:pPr>
      <w:r>
        <w:rPr>
          <w:rFonts w:ascii="宋体" w:hAnsi="宋体"/>
          <w:color w:val="000000"/>
          <w:kern w:val="3"/>
          <w:szCs w:val="21"/>
        </w:rPr>
        <w:t>B</w:t>
      </w:r>
      <w:r>
        <w:rPr>
          <w:rFonts w:ascii="宋体" w:hAnsi="宋体" w:hint="eastAsia"/>
          <w:color w:val="000000"/>
          <w:kern w:val="3"/>
          <w:szCs w:val="21"/>
        </w:rPr>
        <w:t>．球摆到</w:t>
      </w:r>
      <w:r>
        <w:rPr>
          <w:rFonts w:ascii="宋体" w:hAnsi="宋体"/>
          <w:color w:val="000000"/>
          <w:kern w:val="3"/>
          <w:szCs w:val="21"/>
        </w:rPr>
        <w:t>C</w:t>
      </w:r>
      <w:r>
        <w:rPr>
          <w:rFonts w:ascii="宋体" w:hAnsi="宋体" w:hint="eastAsia"/>
          <w:color w:val="000000"/>
          <w:kern w:val="3"/>
          <w:szCs w:val="21"/>
        </w:rPr>
        <w:t>点时，只受到重力和拉力的作用；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/>
          <w:color w:val="000000"/>
          <w:kern w:val="3"/>
          <w:szCs w:val="21"/>
        </w:rPr>
      </w:pPr>
      <w:r>
        <w:rPr>
          <w:rFonts w:ascii="宋体" w:hAnsi="宋体"/>
          <w:color w:val="000000"/>
          <w:kern w:val="3"/>
          <w:szCs w:val="21"/>
        </w:rPr>
        <w:t>C</w:t>
      </w:r>
      <w:r>
        <w:rPr>
          <w:rFonts w:ascii="宋体" w:hAnsi="宋体" w:hint="eastAsia"/>
          <w:color w:val="000000"/>
          <w:kern w:val="3"/>
          <w:szCs w:val="21"/>
        </w:rPr>
        <w:t>．若不计空气阻力，</w:t>
      </w:r>
      <w:r>
        <w:rPr>
          <w:rFonts w:ascii="宋体" w:hAnsi="宋体"/>
          <w:color w:val="000000"/>
          <w:kern w:val="3"/>
          <w:szCs w:val="21"/>
        </w:rPr>
        <w:t>A</w:t>
      </w:r>
      <w:r>
        <w:rPr>
          <w:rFonts w:ascii="宋体" w:hAnsi="宋体" w:hint="eastAsia"/>
          <w:color w:val="000000"/>
          <w:kern w:val="3"/>
          <w:szCs w:val="21"/>
        </w:rPr>
        <w:t>点与</w:t>
      </w:r>
      <w:r>
        <w:rPr>
          <w:rFonts w:ascii="宋体" w:hAnsi="宋体"/>
          <w:color w:val="000000"/>
          <w:kern w:val="3"/>
          <w:szCs w:val="21"/>
        </w:rPr>
        <w:t>C</w:t>
      </w:r>
      <w:r>
        <w:rPr>
          <w:rFonts w:ascii="宋体" w:hAnsi="宋体" w:hint="eastAsia"/>
          <w:color w:val="000000"/>
          <w:kern w:val="3"/>
          <w:szCs w:val="21"/>
        </w:rPr>
        <w:t>点的高度相同；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/>
          <w:color w:val="000000"/>
          <w:kern w:val="3"/>
          <w:szCs w:val="21"/>
        </w:rPr>
      </w:pPr>
      <w:r>
        <w:rPr>
          <w:rFonts w:ascii="宋体" w:hAnsi="宋体"/>
          <w:color w:val="000000"/>
          <w:kern w:val="3"/>
          <w:szCs w:val="21"/>
        </w:rPr>
        <w:t>D</w:t>
      </w:r>
      <w:r>
        <w:rPr>
          <w:rFonts w:ascii="宋体" w:hAnsi="宋体" w:hint="eastAsia"/>
          <w:color w:val="000000"/>
          <w:kern w:val="3"/>
          <w:szCs w:val="21"/>
        </w:rPr>
        <w:t>．球摆到</w:t>
      </w:r>
      <w:r>
        <w:rPr>
          <w:rFonts w:ascii="宋体" w:hAnsi="宋体"/>
          <w:color w:val="000000"/>
          <w:kern w:val="3"/>
          <w:szCs w:val="21"/>
        </w:rPr>
        <w:t>C</w:t>
      </w:r>
      <w:r>
        <w:rPr>
          <w:rFonts w:ascii="宋体" w:hAnsi="宋体" w:hint="eastAsia"/>
          <w:color w:val="000000"/>
          <w:kern w:val="3"/>
          <w:szCs w:val="21"/>
        </w:rPr>
        <w:t>点时，若绳断开，所有力消失，球将做匀速直线运动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eastAsia="宋体" w:hAnsi="宋体" w:cs="宋体" w:hint="eastAsia"/>
        </w:rPr>
        <w:t>10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  <w:szCs w:val="21"/>
        </w:rPr>
        <w:t>一个实心铁球和一个实心木球质量相等，将它们放在同一水平地面上，下列结论中正确的是（　）。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 w:hint="eastAsia"/>
          <w:szCs w:val="21"/>
        </w:rPr>
        <w:t>．铁球的重力势能大于木球的重力势能；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 w:hint="eastAsia"/>
          <w:szCs w:val="21"/>
        </w:rPr>
        <w:t>．铁球的重力势能小于木球的重力势能；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 w:hint="eastAsia"/>
          <w:szCs w:val="21"/>
        </w:rPr>
        <w:t>．铁球的重力势能等于木球的重力势能；</w:t>
      </w:r>
      <w:r>
        <w:rPr>
          <w:rFonts w:ascii="宋体" w:hAnsi="宋体" w:cs="宋体"/>
          <w:szCs w:val="21"/>
        </w:rPr>
        <w:t>D</w:t>
      </w:r>
      <w:r>
        <w:rPr>
          <w:rFonts w:ascii="宋体" w:hAnsi="宋体" w:cs="宋体" w:hint="eastAsia"/>
          <w:szCs w:val="21"/>
        </w:rPr>
        <w:t>．上述三种情况都有可能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eastAsia="宋体" w:hAnsi="宋体" w:cs="宋体" w:hint="eastAsia"/>
        </w:rPr>
        <w:t>11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  <w:szCs w:val="21"/>
        </w:rPr>
        <w:t>洒水车沿平直公路匀速行驶，将水洒在路面上，这个过程中，下列说法正确的是（　）。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 w:hint="eastAsia"/>
          <w:szCs w:val="21"/>
        </w:rPr>
        <w:t>．动能不变，势能减小；</w:t>
      </w:r>
      <w:r>
        <w:rPr>
          <w:rFonts w:ascii="宋体" w:hAnsi="宋体" w:cs="宋体"/>
          <w:szCs w:val="21"/>
        </w:rPr>
        <w:t>B</w:t>
      </w:r>
      <w:r>
        <w:rPr>
          <w:rFonts w:ascii="宋体" w:hAnsi="宋体" w:cs="宋体" w:hint="eastAsia"/>
          <w:szCs w:val="21"/>
        </w:rPr>
        <w:t>．动能势能都减小；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 w:hint="eastAsia"/>
          <w:szCs w:val="21"/>
        </w:rPr>
        <w:t>．动能势能都不变；</w:t>
      </w:r>
      <w:r>
        <w:rPr>
          <w:rFonts w:ascii="宋体" w:hAnsi="宋体" w:cs="宋体"/>
          <w:szCs w:val="21"/>
        </w:rPr>
        <w:t>D</w:t>
      </w:r>
      <w:r>
        <w:rPr>
          <w:rFonts w:ascii="宋体" w:hAnsi="宋体" w:cs="宋体" w:hint="eastAsia"/>
          <w:szCs w:val="21"/>
        </w:rPr>
        <w:t>．不能确定动能势能是变大还是变小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 w:hint="eastAsia"/>
        </w:rPr>
        <w:t>12</w:t>
      </w:r>
      <w:r>
        <w:rPr>
          <w:rFonts w:ascii="宋体" w:hAnsi="宋体"/>
        </w:rPr>
        <w:t>.</w:t>
      </w:r>
      <w:r>
        <w:rPr>
          <w:rFonts w:ascii="宋体" w:hAnsi="宋体" w:hint="eastAsia"/>
          <w:color w:val="000000"/>
        </w:rPr>
        <w:t>改革开放以来，我国的航天事业得到了空前的发展，并取得了举世瞩目的成就。如图所示，为我国神舟号飞船返回舱减速降落的情景。返回舱在此过程中（　　）。</w:t>
      </w:r>
    </w:p>
    <w:p w:rsidR="00FB0217" w:rsidRDefault="00FB0217" w:rsidP="00FB0217">
      <w:pPr>
        <w:spacing w:line="360" w:lineRule="auto"/>
        <w:ind w:firstLineChars="200" w:firstLine="420"/>
        <w:jc w:val="center"/>
        <w:rPr>
          <w:rFonts w:ascii="宋体"/>
          <w:color w:val="000000"/>
        </w:rPr>
      </w:pPr>
      <w:r>
        <w:rPr>
          <w:rFonts w:ascii="宋体"/>
          <w:noProof/>
          <w:color w:val="000000"/>
        </w:rPr>
        <w:drawing>
          <wp:inline distT="0" distB="0" distL="0" distR="0">
            <wp:extent cx="257175" cy="2571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int="eastAsia"/>
          <w:noProof/>
          <w:color w:val="000000"/>
        </w:rPr>
        <w:drawing>
          <wp:inline distT="0" distB="0" distL="0" distR="0">
            <wp:extent cx="1085850" cy="10477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 w:hint="eastAsia"/>
          <w:color w:val="000000"/>
        </w:rPr>
        <w:t>．动能减小，重力势能减小</w:t>
      </w:r>
      <w:r>
        <w:rPr>
          <w:rFonts w:ascii="宋体" w:hAnsi="宋体"/>
          <w:color w:val="000000"/>
        </w:rPr>
        <w:tab/>
        <w:t>B</w:t>
      </w:r>
      <w:r>
        <w:rPr>
          <w:rFonts w:ascii="宋体" w:hAnsi="宋体" w:hint="eastAsia"/>
          <w:color w:val="000000"/>
        </w:rPr>
        <w:t>．动能增大，重力势能增大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 w:hint="eastAsia"/>
          <w:color w:val="000000"/>
        </w:rPr>
        <w:t>．动能不变，重力势能减小</w:t>
      </w:r>
      <w:r>
        <w:rPr>
          <w:rFonts w:ascii="宋体" w:hAnsi="宋体"/>
          <w:color w:val="000000"/>
        </w:rPr>
        <w:tab/>
        <w:t>D</w:t>
      </w:r>
      <w:r>
        <w:rPr>
          <w:rFonts w:ascii="宋体" w:hAnsi="宋体" w:hint="eastAsia"/>
          <w:color w:val="000000"/>
        </w:rPr>
        <w:t>．动能减小，重力势能不变</w:t>
      </w:r>
    </w:p>
    <w:p w:rsidR="00FB0217" w:rsidRDefault="00FB0217" w:rsidP="00FB0217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</w:rPr>
        <w:t>13.</w:t>
      </w:r>
      <w:r>
        <w:rPr>
          <w:rFonts w:ascii="宋体" w:hAnsi="宋体" w:hint="eastAsia"/>
          <w:color w:val="000000"/>
          <w:szCs w:val="21"/>
        </w:rPr>
        <w:t>如图所示，小球在A点由静止开始释放，向右侧摆动，B点是小球摆动的最低点，C点是小球摆动到右侧的最高点，且A、C两点到B点的竖直距离h</w:t>
      </w:r>
      <w:r>
        <w:rPr>
          <w:rFonts w:ascii="宋体" w:hAnsi="宋体" w:hint="eastAsia"/>
          <w:color w:val="000000"/>
          <w:szCs w:val="21"/>
          <w:vertAlign w:val="subscript"/>
        </w:rPr>
        <w:t>A</w:t>
      </w:r>
      <w:r>
        <w:rPr>
          <w:rFonts w:ascii="宋体" w:hAnsi="宋体" w:hint="eastAsia"/>
          <w:color w:val="000000"/>
          <w:szCs w:val="21"/>
        </w:rPr>
        <w:t>＞h</w:t>
      </w:r>
      <w:r>
        <w:rPr>
          <w:rFonts w:ascii="宋体" w:hAnsi="宋体" w:hint="eastAsia"/>
          <w:color w:val="000000"/>
          <w:szCs w:val="21"/>
          <w:vertAlign w:val="subscript"/>
        </w:rPr>
        <w:t>C</w:t>
      </w:r>
      <w:r>
        <w:rPr>
          <w:rFonts w:ascii="宋体" w:hAnsi="宋体" w:hint="eastAsia"/>
          <w:color w:val="000000"/>
          <w:szCs w:val="21"/>
        </w:rPr>
        <w:t>。在小球从B点摆动到C点的过程中，下列说法正确的是（　）。</w:t>
      </w:r>
    </w:p>
    <w:p w:rsidR="00FB0217" w:rsidRDefault="00FB0217" w:rsidP="00FB0217">
      <w:pPr>
        <w:spacing w:line="360" w:lineRule="auto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1343025" cy="876300"/>
            <wp:effectExtent l="0" t="0" r="9525" b="0"/>
            <wp:docPr id="16" name="图片 16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0" descr="图片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A．小球的运动状态保持不变；B．小球的机械能总量逐渐减小；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C．绳的拉力对小球做了功；  D．小球的动能全部转化为重力势能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</w:rPr>
        <w:t>14.</w:t>
      </w:r>
      <w:r>
        <w:rPr>
          <w:rFonts w:ascii="宋体" w:hAnsi="宋体" w:hint="eastAsia"/>
          <w:color w:val="000000"/>
          <w:szCs w:val="21"/>
        </w:rPr>
        <w:t>2015年12月20日，深圳</w:t>
      </w:r>
      <w:r>
        <w:rPr>
          <w:rFonts w:ascii="宋体" w:hAnsi="宋体" w:hint="eastAsia"/>
          <w:color w:val="252525"/>
          <w:szCs w:val="21"/>
        </w:rPr>
        <w:t>市光明新区发生山体滑坡</w:t>
      </w:r>
      <w:r>
        <w:rPr>
          <w:rFonts w:ascii="宋体" w:hAnsi="宋体"/>
          <w:color w:val="000000"/>
          <w:szCs w:val="21"/>
        </w:rPr>
        <w:t>事故</w:t>
      </w:r>
      <w:r>
        <w:rPr>
          <w:rFonts w:ascii="宋体" w:hAnsi="宋体" w:hint="eastAsia"/>
          <w:color w:val="000000"/>
          <w:szCs w:val="21"/>
        </w:rPr>
        <w:t>，</w:t>
      </w:r>
      <w:r>
        <w:rPr>
          <w:rFonts w:ascii="宋体" w:hAnsi="宋体"/>
          <w:color w:val="000000"/>
          <w:szCs w:val="21"/>
        </w:rPr>
        <w:t>损失惨重，对人民群众生命和财产造成重大损失</w:t>
      </w:r>
      <w:r>
        <w:rPr>
          <w:rFonts w:ascii="宋体" w:hAnsi="宋体" w:hint="eastAsia"/>
          <w:color w:val="000000"/>
          <w:szCs w:val="21"/>
        </w:rPr>
        <w:t>。事发时，废弃渣土堆填体从高处加速下滑，具有巨大的能量。关于渣土堆填体，描述正确的是（   ）。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. 渣土下滑时动能不变；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. 渣土下滑时重力势能变大；</w:t>
      </w:r>
    </w:p>
    <w:p w:rsidR="00FB0217" w:rsidRDefault="00FB0217" w:rsidP="00FB021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</w:t>
      </w:r>
      <w:r>
        <w:rPr>
          <w:rFonts w:ascii="宋体" w:hAnsi="宋体" w:hint="eastAsia"/>
          <w:szCs w:val="21"/>
        </w:rPr>
        <w:t>渣土下滑时重力势能转化为动能；</w:t>
      </w:r>
      <w:r>
        <w:rPr>
          <w:rFonts w:ascii="宋体" w:hAnsi="宋体"/>
          <w:szCs w:val="21"/>
        </w:rPr>
        <w:t>D．</w:t>
      </w:r>
      <w:r>
        <w:rPr>
          <w:rFonts w:ascii="宋体" w:hAnsi="宋体" w:hint="eastAsia"/>
          <w:szCs w:val="21"/>
        </w:rPr>
        <w:t>渣土下滑时动能转化为重力势能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color w:val="000000"/>
        </w:rPr>
        <w:t>15.</w:t>
      </w:r>
      <w:r>
        <w:rPr>
          <w:rFonts w:ascii="宋体" w:hAnsi="宋体"/>
          <w:color w:val="000000"/>
          <w:szCs w:val="21"/>
        </w:rPr>
        <w:t>如图所示是蹦极运动的简化示意图，弹性绳一端固定在O</w:t>
      </w:r>
      <w:r>
        <w:rPr>
          <w:rFonts w:ascii="宋体" w:hAnsi="宋体"/>
          <w:szCs w:val="21"/>
        </w:rPr>
        <w:t>点，另一端系住运动员，运动员从O点自由下落，到A点处弹性绳自然伸直</w:t>
      </w:r>
      <w:r>
        <w:rPr>
          <w:rFonts w:ascii="宋体" w:hAnsi="宋体" w:hint="eastAsia"/>
          <w:szCs w:val="21"/>
        </w:rPr>
        <w:t>。</w:t>
      </w:r>
      <w:r>
        <w:rPr>
          <w:rFonts w:ascii="宋体" w:hAnsi="宋体"/>
          <w:szCs w:val="21"/>
        </w:rPr>
        <w:t>B点是运动员受到的重力与弹性绳对运动员拉力相等的点，C点是蹦极运动员到达的最低点（忽略空气阻力），下列说法正确的是</w:t>
      </w:r>
      <w:r>
        <w:rPr>
          <w:rFonts w:ascii="宋体" w:hAnsi="宋体" w:hint="eastAsia"/>
          <w:szCs w:val="21"/>
        </w:rPr>
        <w:t>（  ）。</w:t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762000" cy="1304925"/>
            <wp:effectExtent l="0" t="0" r="0" b="9525"/>
            <wp:docPr id="15" name="图片 15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1" descr="图片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A．从O点到C点运动员速度一直减小</w:t>
      </w:r>
      <w:r>
        <w:rPr>
          <w:rFonts w:ascii="宋体" w:hAnsi="宋体" w:hint="eastAsia"/>
          <w:szCs w:val="21"/>
        </w:rPr>
        <w:t>；</w:t>
      </w:r>
      <w:r>
        <w:rPr>
          <w:rFonts w:ascii="宋体" w:hAnsi="宋体"/>
          <w:szCs w:val="21"/>
        </w:rPr>
        <w:t>B．从O点到C点运动员的机械能一直在增大</w:t>
      </w:r>
      <w:r>
        <w:rPr>
          <w:rFonts w:ascii="宋体" w:hAnsi="宋体" w:hint="eastAsia"/>
          <w:szCs w:val="21"/>
        </w:rPr>
        <w:t>；</w:t>
      </w:r>
    </w:p>
    <w:p w:rsidR="00FB0217" w:rsidRDefault="00FB0217" w:rsidP="00FB0217">
      <w:pPr>
        <w:widowControl/>
        <w:shd w:val="clear" w:color="auto" w:fill="FFFFFF"/>
        <w:tabs>
          <w:tab w:val="center" w:pos="4213"/>
        </w:tabs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C．从O点到C点运动员的机械能一直在减小</w:t>
      </w:r>
      <w:r>
        <w:rPr>
          <w:rFonts w:ascii="宋体" w:hAnsi="宋体" w:hint="eastAsia"/>
          <w:szCs w:val="21"/>
        </w:rPr>
        <w:tab/>
        <w:t>；</w:t>
      </w:r>
      <w:r>
        <w:rPr>
          <w:rFonts w:ascii="宋体" w:hAnsi="宋体"/>
          <w:szCs w:val="21"/>
        </w:rPr>
        <w:t>D．从O点到A点运动员的机械能不变</w:t>
      </w:r>
    </w:p>
    <w:p w:rsidR="00FB0217" w:rsidRDefault="00FB0217" w:rsidP="00FB0217">
      <w:pPr>
        <w:pStyle w:val="aa"/>
        <w:snapToGrid w:val="0"/>
        <w:spacing w:line="360" w:lineRule="auto"/>
        <w:ind w:firstLineChars="200" w:firstLine="422"/>
        <w:rPr>
          <w:b/>
          <w:bCs/>
        </w:rPr>
      </w:pPr>
      <w:r>
        <w:rPr>
          <w:rFonts w:hint="eastAsia"/>
          <w:b/>
          <w:bCs/>
        </w:rPr>
        <w:t>二、填空题（每空2分，38分）</w:t>
      </w:r>
    </w:p>
    <w:p w:rsidR="00FB0217" w:rsidRDefault="00FB0217" w:rsidP="00FB0217">
      <w:pPr>
        <w:autoSpaceDE w:val="0"/>
        <w:autoSpaceDN w:val="0"/>
        <w:adjustRightInd w:val="0"/>
        <w:spacing w:line="360" w:lineRule="auto"/>
        <w:ind w:firstLineChars="200" w:firstLine="420"/>
        <w:jc w:val="left"/>
        <w:textAlignment w:val="center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16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szCs w:val="21"/>
        </w:rPr>
        <w:t>如图，质量为</w:t>
      </w:r>
      <w:r>
        <w:rPr>
          <w:rFonts w:ascii="宋体" w:hAnsi="宋体"/>
          <w:szCs w:val="21"/>
        </w:rPr>
        <w:t>M=2</w:t>
      </w:r>
      <w:r>
        <w:rPr>
          <w:rFonts w:ascii="宋体" w:hAnsi="宋体" w:hint="eastAsia"/>
          <w:szCs w:val="21"/>
        </w:rPr>
        <w:t>千克的物体，在力</w:t>
      </w: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的作用下，以</w:t>
      </w:r>
      <w:r>
        <w:rPr>
          <w:rFonts w:ascii="宋体" w:hAnsi="宋体"/>
          <w:szCs w:val="21"/>
        </w:rPr>
        <w:t>0.5</w:t>
      </w:r>
      <w:r>
        <w:rPr>
          <w:rFonts w:ascii="宋体" w:hAnsi="宋体" w:hint="eastAsia"/>
          <w:szCs w:val="21"/>
        </w:rPr>
        <w:t>米</w:t>
      </w:r>
      <w:r>
        <w:rPr>
          <w:rFonts w:ascii="宋体" w:hAnsi="宋体"/>
          <w:szCs w:val="21"/>
        </w:rPr>
        <w:t>/</w:t>
      </w:r>
      <w:r>
        <w:rPr>
          <w:rFonts w:ascii="宋体" w:hAnsi="宋体" w:hint="eastAsia"/>
          <w:szCs w:val="21"/>
        </w:rPr>
        <w:t>秒的速度沿水平面匀速前进了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米（滑轮和绳的重及与绳间的摩擦不计），此时弹簧秤的示数为</w:t>
      </w:r>
      <w:r>
        <w:rPr>
          <w:rFonts w:ascii="宋体" w:hAnsi="宋体"/>
          <w:szCs w:val="21"/>
        </w:rPr>
        <w:t>2N</w:t>
      </w:r>
      <w:r>
        <w:rPr>
          <w:rFonts w:ascii="宋体" w:hAnsi="宋体" w:hint="eastAsia"/>
          <w:szCs w:val="21"/>
        </w:rPr>
        <w:t>。则物体与水平面间的摩擦力是</w:t>
      </w:r>
      <w:r>
        <w:rPr>
          <w:rFonts w:ascii="宋体" w:hAnsi="宋体"/>
          <w:szCs w:val="21"/>
        </w:rPr>
        <w:t>__ _N</w:t>
      </w:r>
      <w:r>
        <w:rPr>
          <w:rFonts w:ascii="宋体" w:hAnsi="宋体" w:hint="eastAsia"/>
          <w:szCs w:val="21"/>
        </w:rPr>
        <w:t>，在这一过程中，重力做的功是</w:t>
      </w:r>
      <w:r>
        <w:rPr>
          <w:rFonts w:ascii="宋体" w:hAnsi="宋体"/>
          <w:szCs w:val="21"/>
        </w:rPr>
        <w:t>_ __J</w:t>
      </w:r>
      <w:r>
        <w:rPr>
          <w:rFonts w:ascii="宋体" w:hAnsi="宋体" w:hint="eastAsia"/>
          <w:szCs w:val="21"/>
        </w:rPr>
        <w:t>。</w:t>
      </w:r>
    </w:p>
    <w:p w:rsidR="00FB0217" w:rsidRDefault="00FB0217" w:rsidP="00FB0217">
      <w:pPr>
        <w:autoSpaceDE w:val="0"/>
        <w:autoSpaceDN w:val="0"/>
        <w:adjustRightInd w:val="0"/>
        <w:spacing w:line="360" w:lineRule="auto"/>
        <w:ind w:firstLineChars="200" w:firstLine="420"/>
        <w:jc w:val="center"/>
        <w:textAlignment w:val="center"/>
        <w:rPr>
          <w:rFonts w:ascii="宋体"/>
          <w:szCs w:val="21"/>
        </w:rPr>
      </w:pPr>
      <w:r>
        <w:rPr>
          <w:rFonts w:ascii="宋体" w:hint="eastAsia"/>
          <w:noProof/>
          <w:szCs w:val="21"/>
        </w:rPr>
        <w:drawing>
          <wp:inline distT="0" distB="0" distL="0" distR="0">
            <wp:extent cx="1447800" cy="523875"/>
            <wp:effectExtent l="0" t="0" r="0" b="9525"/>
            <wp:docPr id="14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6" descr="IMG_25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DefaultParagraph"/>
        <w:tabs>
          <w:tab w:val="left" w:pos="225"/>
          <w:tab w:val="left" w:pos="555"/>
        </w:tabs>
        <w:spacing w:line="360" w:lineRule="auto"/>
        <w:ind w:firstLineChars="200" w:firstLine="420"/>
        <w:rPr>
          <w:rFonts w:ascii="宋体"/>
        </w:rPr>
      </w:pPr>
      <w:r>
        <w:rPr>
          <w:rFonts w:ascii="宋体" w:eastAsia="宋体" w:hAnsi="宋体" w:cs="宋体" w:hint="eastAsia"/>
        </w:rPr>
        <w:t>17</w:t>
      </w:r>
      <w:r>
        <w:rPr>
          <w:rFonts w:ascii="宋体" w:hAnsi="宋体" w:cs="宋体"/>
        </w:rPr>
        <w:t>.</w:t>
      </w:r>
      <w:r>
        <w:rPr>
          <w:rFonts w:ascii="宋体" w:hAnsi="宋体" w:hint="eastAsia"/>
        </w:rPr>
        <w:t>青少年在安静思考问题的时候，心脏推动血液流动的功率约为</w:t>
      </w:r>
      <w:r>
        <w:rPr>
          <w:rFonts w:ascii="宋体" w:hAnsi="宋体"/>
        </w:rPr>
        <w:t>1.5 W</w:t>
      </w:r>
      <w:r>
        <w:rPr>
          <w:rFonts w:ascii="宋体" w:hAnsi="宋体" w:hint="eastAsia"/>
        </w:rPr>
        <w:t>，则你在考试的</w:t>
      </w:r>
      <w:r>
        <w:rPr>
          <w:rFonts w:ascii="宋体" w:hAnsi="宋体"/>
        </w:rPr>
        <w:t>100 min</w:t>
      </w:r>
      <w:r>
        <w:rPr>
          <w:rFonts w:ascii="宋体" w:hAnsi="宋体" w:hint="eastAsia"/>
        </w:rPr>
        <w:t>内，心脏做功约为</w:t>
      </w:r>
      <w:r>
        <w:rPr>
          <w:rFonts w:ascii="宋体" w:hAnsi="宋体"/>
        </w:rPr>
        <w:t>_______J</w:t>
      </w:r>
      <w:r>
        <w:rPr>
          <w:rFonts w:ascii="宋体" w:hAnsi="宋体" w:hint="eastAsia"/>
        </w:rPr>
        <w:t>，用这些功可以让一个质量为</w:t>
      </w:r>
      <w:r>
        <w:rPr>
          <w:rFonts w:ascii="宋体" w:hAnsi="宋体"/>
        </w:rPr>
        <w:t>50 kg</w:t>
      </w:r>
      <w:r>
        <w:rPr>
          <w:rFonts w:ascii="宋体" w:hAnsi="宋体" w:hint="eastAsia"/>
        </w:rPr>
        <w:t>的物体匀速升高</w:t>
      </w:r>
      <w:r>
        <w:rPr>
          <w:rFonts w:ascii="宋体" w:hAnsi="宋体"/>
        </w:rPr>
        <w:t>______m</w:t>
      </w:r>
      <w:r>
        <w:rPr>
          <w:rFonts w:ascii="宋体" w:hAnsi="宋体" w:hint="eastAsia"/>
        </w:rPr>
        <w:t>。</w:t>
      </w:r>
      <w:r>
        <w:rPr>
          <w:rFonts w:ascii="宋体" w:hAnsi="宋体"/>
        </w:rPr>
        <w:t xml:space="preserve"> (g</w:t>
      </w:r>
      <w:r>
        <w:rPr>
          <w:rFonts w:ascii="宋体" w:hAnsi="宋体" w:hint="eastAsia"/>
        </w:rPr>
        <w:t>取</w:t>
      </w:r>
      <w:r>
        <w:rPr>
          <w:rFonts w:ascii="宋体" w:hAnsi="宋体"/>
        </w:rPr>
        <w:t>10 N/kg)</w:t>
      </w:r>
    </w:p>
    <w:p w:rsidR="00FB0217" w:rsidRDefault="00FB0217" w:rsidP="00FB02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18.如图，质量为m=2千克的物体，在力F的作用下，以0.5米/秒的速度沿水平面作匀速直线运动（滑轮重及绳间的摩擦不计），此时弹簧秤的示数为2N，则物体与水平面之间的摩擦力是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N，拉力F做功的功率为</w:t>
      </w:r>
      <w:r>
        <w:rPr>
          <w:rFonts w:ascii="宋体" w:hAnsi="宋体" w:hint="eastAsia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</w:rPr>
        <w:t>瓦。</w:t>
      </w:r>
    </w:p>
    <w:p w:rsidR="00FB0217" w:rsidRDefault="00FB0217" w:rsidP="00FB0217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28700" cy="400050"/>
            <wp:effectExtent l="0" t="0" r="0" b="0"/>
            <wp:docPr id="13" name="图片 1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8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19.如图所示，把重为1000牛的物体A匀速提升2米，不计滑轮自重和摩擦，则作用在细绳自由端的拉力F大小为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牛，拉力F做功为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焦。若提升物体A所用时间为40秒，则拉力F做功的功率为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 w:hint="eastAsia"/>
          <w:szCs w:val="21"/>
        </w:rPr>
        <w:t>瓦。</w:t>
      </w:r>
    </w:p>
    <w:p w:rsidR="00FB0217" w:rsidRDefault="00FB0217" w:rsidP="00FB0217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561975" cy="14192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textAlignment w:val="center"/>
        <w:rPr>
          <w:rFonts w:ascii="宋体" w:cs="宋体"/>
          <w:szCs w:val="21"/>
        </w:rPr>
      </w:pPr>
      <w:r>
        <w:rPr>
          <w:rFonts w:ascii="宋体" w:eastAsia="宋体" w:hAnsi="宋体" w:cs="宋体" w:hint="eastAsia"/>
        </w:rPr>
        <w:t>20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  <w:szCs w:val="21"/>
        </w:rPr>
        <w:t>如图为撑杆跳的过程示意图，在这项运动中，根据能量以及能量转化的物理知识，可知：运动员助跑的目的是为了在起跳前获得较大的</w:t>
      </w: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。撑杆起跳时，</w:t>
      </w: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能转化为重力势能，越过横杆在最高点时重力势能最大，此时动能</w:t>
      </w: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（大于</w:t>
      </w:r>
      <w:r>
        <w:rPr>
          <w:rFonts w:ascii="宋体" w:hAnsi="宋体" w:cs="宋体"/>
          <w:szCs w:val="21"/>
        </w:rPr>
        <w:t>/</w:t>
      </w:r>
      <w:r>
        <w:rPr>
          <w:rFonts w:ascii="宋体" w:hAnsi="宋体" w:cs="宋体" w:hint="eastAsia"/>
          <w:szCs w:val="21"/>
        </w:rPr>
        <w:t>等于</w:t>
      </w:r>
      <w:r>
        <w:rPr>
          <w:rFonts w:ascii="宋体" w:hAnsi="宋体" w:cs="宋体"/>
          <w:szCs w:val="21"/>
        </w:rPr>
        <w:t>/</w:t>
      </w:r>
      <w:r>
        <w:rPr>
          <w:rFonts w:ascii="宋体" w:hAnsi="宋体" w:cs="宋体" w:hint="eastAsia"/>
          <w:szCs w:val="21"/>
        </w:rPr>
        <w:t>小于）</w:t>
      </w:r>
      <w:r>
        <w:rPr>
          <w:rFonts w:ascii="宋体" w:cs="宋体"/>
          <w:szCs w:val="21"/>
        </w:rPr>
        <w:t>0</w:t>
      </w:r>
      <w:r>
        <w:rPr>
          <w:rFonts w:ascii="宋体" w:hAnsi="宋体" w:cs="宋体" w:hint="eastAsia"/>
          <w:szCs w:val="21"/>
        </w:rPr>
        <w:t>。</w:t>
      </w:r>
    </w:p>
    <w:p w:rsidR="00FB0217" w:rsidRDefault="00FB0217" w:rsidP="00FB0217">
      <w:pPr>
        <w:spacing w:line="360" w:lineRule="auto"/>
        <w:ind w:firstLineChars="200" w:firstLine="420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</w:rPr>
        <w:t>21</w:t>
      </w:r>
      <w:r>
        <w:rPr>
          <w:rFonts w:ascii="宋体" w:hAnsi="宋体"/>
          <w:color w:val="000000"/>
        </w:rPr>
        <w:t>.</w:t>
      </w:r>
      <w:r>
        <w:rPr>
          <w:rFonts w:ascii="宋体" w:hAnsi="宋体" w:hint="eastAsia"/>
          <w:color w:val="000000"/>
          <w:szCs w:val="21"/>
        </w:rPr>
        <w:t>用细线悬挂的小球从图中所示位置静止释放，若忽略空气阻力，那么小球在最高点的势能</w:t>
      </w:r>
      <w:r>
        <w:rPr>
          <w:rFonts w:ascii="宋体" w:hAnsi="宋体"/>
          <w:color w:val="00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下降至最低点的动能；实际上，小球在摆动过程中，会与空气摩擦产生热，摆幅逐渐减小，最终停下来，那么在摆动过程中由于摩擦而转化的内能</w:t>
      </w:r>
      <w:r>
        <w:rPr>
          <w:rFonts w:ascii="宋体" w:hAnsi="宋体"/>
          <w:color w:val="000000"/>
          <w:szCs w:val="21"/>
          <w:u w:val="single"/>
        </w:rPr>
        <w:t xml:space="preserve">     </w:t>
      </w:r>
      <w:r>
        <w:rPr>
          <w:rFonts w:ascii="宋体" w:hAnsi="宋体" w:hint="eastAsia"/>
          <w:color w:val="000000"/>
          <w:szCs w:val="21"/>
        </w:rPr>
        <w:t>小球在最高点所具有的势能。（填“大于”、“等于”或“小于”）</w:t>
      </w:r>
    </w:p>
    <w:p w:rsidR="00FB0217" w:rsidRDefault="00FB0217" w:rsidP="00FB0217">
      <w:pPr>
        <w:spacing w:line="360" w:lineRule="auto"/>
        <w:jc w:val="center"/>
        <w:textAlignment w:val="center"/>
        <w:rPr>
          <w:rFonts w:ascii="宋体"/>
          <w:color w:val="0000FF"/>
          <w:szCs w:val="21"/>
        </w:rPr>
      </w:pPr>
      <w:r>
        <w:rPr>
          <w:rFonts w:ascii="宋体" w:hint="eastAsia"/>
          <w:noProof/>
          <w:color w:val="0000FF"/>
          <w:szCs w:val="21"/>
        </w:rPr>
        <w:drawing>
          <wp:inline distT="0" distB="0" distL="0" distR="0">
            <wp:extent cx="1543050" cy="1085850"/>
            <wp:effectExtent l="0" t="0" r="0" b="0"/>
            <wp:docPr id="11" name="图片 11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3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15" b="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spacing w:line="360" w:lineRule="auto"/>
        <w:ind w:firstLineChars="200" w:firstLine="420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22</w:t>
      </w:r>
      <w:r>
        <w:rPr>
          <w:rFonts w:ascii="宋体" w:hAnsi="宋体"/>
          <w:color w:val="000000"/>
          <w:szCs w:val="21"/>
        </w:rPr>
        <w:t>．在探究动能大小与质量关系的两次实验中，小球从同一高度由静止开始释放时的场景如图所示，木板固定在水平面上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>该实验中小球的动能由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>转化而来的，实验时通过比较木块在木板上滑行的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/>
          <w:color w:val="000000"/>
          <w:szCs w:val="21"/>
        </w:rPr>
        <w:t>来比较动能大小的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>图中错误的操作是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/>
          <w:color w:val="000000"/>
          <w:szCs w:val="21"/>
        </w:rPr>
        <w:t>改正错误后进行实验，发现乙图木块滑出的远些，则可以得出结</w:t>
      </w:r>
      <w:r>
        <w:rPr>
          <w:rFonts w:ascii="宋体" w:hAnsi="宋体"/>
          <w:color w:val="000000"/>
          <w:szCs w:val="21"/>
        </w:rPr>
        <w:lastRenderedPageBreak/>
        <w:t>论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  <w:u w:val="single"/>
        </w:rPr>
        <w:t xml:space="preserve">                             </w:t>
      </w:r>
      <w:r>
        <w:rPr>
          <w:rFonts w:ascii="宋体" w:hAnsi="宋体"/>
          <w:color w:val="000000"/>
          <w:szCs w:val="21"/>
          <w:u w:val="single"/>
        </w:rPr>
        <w:t xml:space="preserve">　</w:t>
      </w:r>
      <w:r>
        <w:rPr>
          <w:rFonts w:ascii="宋体" w:hAnsi="宋体" w:hint="eastAsia"/>
          <w:color w:val="000000"/>
          <w:szCs w:val="21"/>
        </w:rPr>
        <w:t>。</w:t>
      </w:r>
    </w:p>
    <w:p w:rsidR="00FB0217" w:rsidRDefault="00FB0217" w:rsidP="00FB0217">
      <w:pPr>
        <w:spacing w:line="360" w:lineRule="auto"/>
        <w:jc w:val="center"/>
        <w:textAlignment w:val="center"/>
        <w:rPr>
          <w:rFonts w:ascii="宋体" w:hAnsi="宋体"/>
          <w:color w:val="0000FF"/>
          <w:szCs w:val="21"/>
        </w:rPr>
      </w:pPr>
      <w:r>
        <w:rPr>
          <w:rFonts w:ascii="宋体" w:hAnsi="宋体"/>
          <w:noProof/>
          <w:color w:val="0000FF"/>
          <w:szCs w:val="21"/>
        </w:rPr>
        <w:drawing>
          <wp:inline distT="0" distB="0" distL="0" distR="0">
            <wp:extent cx="1981200" cy="914400"/>
            <wp:effectExtent l="0" t="0" r="0" b="0"/>
            <wp:docPr id="10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4" descr="学科网 版权所有"/>
                    <pic:cNvPicPr>
                      <a:picLocks noRot="1"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8" b="1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aa"/>
        <w:snapToGrid w:val="0"/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三、计算题</w:t>
      </w:r>
    </w:p>
    <w:p w:rsidR="00FB0217" w:rsidRDefault="00FB0217" w:rsidP="00FB0217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23</w:t>
      </w:r>
      <w:r>
        <w:rPr>
          <w:rFonts w:ascii="宋体" w:hAnsi="宋体"/>
          <w:szCs w:val="21"/>
        </w:rPr>
        <w:t>.</w:t>
      </w:r>
      <w:r>
        <w:rPr>
          <w:rFonts w:ascii="宋体" w:hAnsi="宋体" w:hint="eastAsia"/>
          <w:b/>
          <w:szCs w:val="21"/>
        </w:rPr>
        <w:t>（8分）</w:t>
      </w:r>
      <w:r>
        <w:rPr>
          <w:rFonts w:ascii="宋体" w:hAnsi="宋体" w:hint="eastAsia"/>
          <w:szCs w:val="21"/>
        </w:rPr>
        <w:t>在图所示的装置中，某人在</w: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秒内将重为</w:t>
      </w:r>
      <w:r>
        <w:rPr>
          <w:rFonts w:ascii="宋体" w:hAnsi="宋体"/>
          <w:szCs w:val="21"/>
        </w:rPr>
        <w:t>200</w:t>
      </w:r>
      <w:r>
        <w:rPr>
          <w:rFonts w:ascii="宋体" w:hAnsi="宋体" w:hint="eastAsia"/>
          <w:szCs w:val="21"/>
        </w:rPr>
        <w:t>牛的货物匀速提升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米。求：</w:t>
      </w:r>
    </w:p>
    <w:p w:rsidR="00FB0217" w:rsidRDefault="00FB0217" w:rsidP="00FB0217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绳对重物的拉力</w:t>
      </w:r>
      <w:r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</w:rPr>
        <w:t>；</w:t>
      </w:r>
    </w:p>
    <w:p w:rsidR="00FB0217" w:rsidRDefault="00FB0217" w:rsidP="00FB0217">
      <w:pPr>
        <w:spacing w:line="360" w:lineRule="auto"/>
        <w:ind w:firstLineChars="200" w:firstLine="420"/>
        <w:jc w:val="left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绳拉重物所做的功</w:t>
      </w:r>
      <w:r>
        <w:rPr>
          <w:rFonts w:ascii="宋体" w:hAnsi="宋体"/>
          <w:szCs w:val="21"/>
        </w:rPr>
        <w:t>W</w:t>
      </w:r>
      <w:r>
        <w:rPr>
          <w:rFonts w:ascii="宋体" w:hAnsi="宋体" w:hint="eastAsia"/>
          <w:szCs w:val="21"/>
        </w:rPr>
        <w:t>。</w:t>
      </w:r>
    </w:p>
    <w:p w:rsidR="00FB0217" w:rsidRDefault="00FB0217" w:rsidP="00FB0217">
      <w:pPr>
        <w:spacing w:line="360" w:lineRule="auto"/>
        <w:ind w:firstLine="420"/>
        <w:jc w:val="center"/>
        <w:rPr>
          <w:rFonts w:ascii="宋体"/>
          <w:color w:val="000000"/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1018540" cy="1316355"/>
                <wp:effectExtent l="3810" t="0" r="0" b="635"/>
                <wp:docPr id="25" name="组合 25" descr="学科网(www.zxxk.com)--国内最大的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8540" cy="1316355"/>
                          <a:chOff x="8438" y="10154"/>
                          <a:chExt cx="1604" cy="2073"/>
                        </a:xfrm>
                      </wpg:grpSpPr>
                      <pic:pic xmlns:pic="http://schemas.openxmlformats.org/drawingml/2006/picture">
                        <pic:nvPicPr>
                          <pic:cNvPr id="26" name="图片 28" descr="定滑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38" y="10154"/>
                            <a:ext cx="1604" cy="1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文本框 39"/>
                        <wps:cNvSpPr txBox="1">
                          <a:spLocks noChangeArrowheads="1"/>
                        </wps:cNvSpPr>
                        <wps:spPr bwMode="auto">
                          <a:xfrm>
                            <a:off x="8798" y="11915"/>
                            <a:ext cx="555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0217" w:rsidRDefault="00FB0217" w:rsidP="00FB0217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5" o:spid="_x0000_s1026" alt="说明: 学科网(www.zxxk.com)--国内最大的教育资源门户，提供试卷、教案、课件、论文、素材及各类教学资源下载，还有大量而丰富的教学相关资讯！" style="width:80.2pt;height:103.65pt;mso-position-horizontal-relative:char;mso-position-vertical-relative:line" coordorigin="8438,10154" coordsize="1604,20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8" o:spid="_x0000_s1027" type="#_x0000_t75" alt="定滑轮" style="position:absolute;left:8438;top:10154;width:1604;height:175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XiXfEAAAA2wAAAA8AAABkcnMvZG93bnJldi54bWxEj91qwkAUhO8LvsNyBG+KbkwxSHQVUQpC&#10;S/HvAQ7ZYzaYPRuzW5O+fbdQ8HKYmW+Y5bq3tXhQ6yvHCqaTBARx4XTFpYLL+X08B+EDssbaMSn4&#10;IQ/r1eBlibl2HR/pcQqliBD2OSowITS5lL4wZNFPXEMcvatrLYYo21LqFrsIt7VMkySTFiuOCwYb&#10;2hoqbqdvq2A3+3jbfWZJ+vWads12dt8cjD4oNRr2mwWIQH14hv/be60gzeDvS/wBcvU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8XiXfEAAAA2wAAAA8AAAAAAAAAAAAAAAAA&#10;nwIAAGRycy9kb3ducmV2LnhtbFBLBQYAAAAABAAEAPcAAACQAwAAAAA=&#10;">
                  <v:imagedata r:id="rId24" o:title="定滑轮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9" o:spid="_x0000_s1028" type="#_x0000_t202" style="position:absolute;left:8798;top:11915;width:555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<v:textbox inset="0,0,0,0">
                    <w:txbxContent>
                      <w:p w:rsidR="00FB0217" w:rsidRDefault="00FB0217" w:rsidP="00FB021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B0217" w:rsidRDefault="00FB0217" w:rsidP="00FB0217">
      <w:pPr>
        <w:pStyle w:val="aa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宋体" w:hint="eastAsia"/>
        </w:rPr>
        <w:t>24.</w:t>
      </w:r>
      <w:r>
        <w:rPr>
          <w:rFonts w:hAnsi="宋体" w:cs="宋体" w:hint="eastAsia"/>
          <w:b/>
        </w:rPr>
        <w:t>（8分）</w:t>
      </w:r>
      <w:r>
        <w:rPr>
          <w:rFonts w:hAnsi="宋体" w:cs="Times New Roman"/>
        </w:rPr>
        <w:t>如图所示的装置中，使重40 N的重物向右做匀速直线运动，水平拉力F=4 N。若物体移动的速度为2 m/s，求：</w:t>
      </w:r>
    </w:p>
    <w:p w:rsidR="00FB0217" w:rsidRDefault="00FB0217" w:rsidP="00FB0217">
      <w:pPr>
        <w:pStyle w:val="aa"/>
        <w:spacing w:line="360" w:lineRule="auto"/>
        <w:ind w:firstLineChars="200" w:firstLine="420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drawing>
          <wp:inline distT="0" distB="0" distL="0" distR="0">
            <wp:extent cx="1066800" cy="476250"/>
            <wp:effectExtent l="0" t="0" r="0" b="0"/>
            <wp:docPr id="9" name="图片 9" descr="3eud教育网 http://www.3edu.net  百万教学资源，完全免费，无须注册，天天更新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5" descr="3eud教育网 http://www.3edu.net  百万教学资源，完全免费，无须注册，天天更新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aa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（1）拉力F在2 s内做的功；</w:t>
      </w:r>
    </w:p>
    <w:p w:rsidR="00FB0217" w:rsidRDefault="00FB0217" w:rsidP="00FB0217">
      <w:pPr>
        <w:pStyle w:val="aa"/>
        <w:spacing w:line="360" w:lineRule="auto"/>
        <w:ind w:firstLineChars="200" w:firstLine="420"/>
        <w:rPr>
          <w:rFonts w:hAnsi="宋体" w:cs="Times New Roman"/>
        </w:rPr>
      </w:pPr>
      <w:r>
        <w:rPr>
          <w:rFonts w:hAnsi="宋体" w:cs="Times New Roman"/>
        </w:rPr>
        <w:t>（2）拉力的功率。</w:t>
      </w:r>
    </w:p>
    <w:p w:rsidR="00FB0217" w:rsidRDefault="00FB0217" w:rsidP="00FB0217">
      <w:pPr>
        <w:pStyle w:val="aa"/>
        <w:snapToGrid w:val="0"/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四、实验探究题</w:t>
      </w:r>
    </w:p>
    <w:p w:rsidR="00FB0217" w:rsidRDefault="00FB0217" w:rsidP="00FB0217">
      <w:pPr>
        <w:pStyle w:val="aa"/>
        <w:snapToGrid w:val="0"/>
        <w:spacing w:line="360" w:lineRule="auto"/>
        <w:ind w:firstLineChars="200" w:firstLine="420"/>
      </w:pPr>
      <w:r>
        <w:rPr>
          <w:rFonts w:hint="eastAsia"/>
        </w:rPr>
        <w:t>25.</w:t>
      </w:r>
      <w:r>
        <w:rPr>
          <w:rFonts w:hint="eastAsia"/>
          <w:b/>
        </w:rPr>
        <w:t>（8分）</w:t>
      </w:r>
      <w:r>
        <w:rPr>
          <w:rFonts w:hint="eastAsia"/>
        </w:rPr>
        <w:t>如图甲所示是小张“探究物体的动能与哪些因素有关”的实验装置。</w:t>
      </w:r>
    </w:p>
    <w:p w:rsidR="00FB0217" w:rsidRDefault="00FB0217" w:rsidP="00FB0217">
      <w:pPr>
        <w:spacing w:line="360" w:lineRule="auto"/>
        <w:ind w:firstLineChars="200" w:firstLine="420"/>
        <w:jc w:val="center"/>
        <w:textAlignment w:val="center"/>
        <w:rPr>
          <w:rFonts w:ascii="宋体"/>
          <w:color w:val="000000"/>
          <w:szCs w:val="21"/>
        </w:rPr>
      </w:pPr>
      <w:r>
        <w:rPr>
          <w:rFonts w:ascii="宋体" w:hint="eastAsia"/>
          <w:noProof/>
          <w:color w:val="000000"/>
          <w:szCs w:val="21"/>
        </w:rPr>
        <w:drawing>
          <wp:inline distT="0" distB="0" distL="0" distR="0">
            <wp:extent cx="4933950" cy="771525"/>
            <wp:effectExtent l="0" t="0" r="0" b="9525"/>
            <wp:docPr id="8" name="图片 8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6" descr="学科网 版权所有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3" b="16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spacing w:line="360" w:lineRule="auto"/>
        <w:ind w:firstLineChars="200" w:firstLine="420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）小张让大小不同的实心钢球从同一斜面上相同的高度处由静止滚下，在水平面上运动并推动木块移动，是为了探究动能大小与</w:t>
      </w:r>
      <w:r>
        <w:rPr>
          <w:rFonts w:ascii="宋体" w:hAnsi="宋体"/>
          <w:color w:val="000000"/>
          <w:szCs w:val="21"/>
          <w:u w:val="single"/>
        </w:rPr>
        <w:t xml:space="preserve">      </w:t>
      </w:r>
      <w:r>
        <w:rPr>
          <w:rFonts w:ascii="宋体" w:hAnsi="宋体" w:hint="eastAsia"/>
          <w:color w:val="000000"/>
          <w:szCs w:val="21"/>
        </w:rPr>
        <w:t>的关系；</w:t>
      </w:r>
    </w:p>
    <w:p w:rsidR="00FB0217" w:rsidRDefault="00FB0217" w:rsidP="00FB0217">
      <w:pPr>
        <w:spacing w:line="360" w:lineRule="auto"/>
        <w:ind w:firstLineChars="200" w:firstLine="420"/>
        <w:textAlignment w:val="center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同班同学小红发现，木块被钢球撞击后移动的距离没有其他同学的明显，认为是木块太重导致滑动摩擦力过大的原因造成。为了验证猜测，小红设计了如图乙所示“探究滑动摩擦力与压力大小关系”的实验，当接触面粗糙程度不变，用弹簧测力计拉动木块匀速直线运动时，通过多次实验得到了表格中的相关数据，请你根据表中数据帮她分析并得出，滑</w:t>
      </w:r>
      <w:r>
        <w:rPr>
          <w:rFonts w:ascii="宋体" w:hAnsi="宋体" w:hint="eastAsia"/>
          <w:color w:val="000000"/>
          <w:szCs w:val="21"/>
        </w:rPr>
        <w:lastRenderedPageBreak/>
        <w:t>动摩擦力</w:t>
      </w:r>
      <w:r>
        <w:rPr>
          <w:rFonts w:ascii="宋体" w:hAnsi="宋体"/>
          <w:i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与压力</w:t>
      </w:r>
      <w:r>
        <w:rPr>
          <w:rFonts w:ascii="宋体" w:hAnsi="宋体"/>
          <w:i/>
          <w:color w:val="000000"/>
          <w:szCs w:val="21"/>
        </w:rPr>
        <w:t>F</w:t>
      </w:r>
      <w:r>
        <w:rPr>
          <w:rFonts w:ascii="宋体" w:hAnsi="宋体" w:hint="eastAsia"/>
          <w:color w:val="000000"/>
          <w:szCs w:val="21"/>
        </w:rPr>
        <w:t>之间的数量关系式为</w:t>
      </w:r>
      <w:r>
        <w:rPr>
          <w:rFonts w:ascii="宋体" w:hAnsi="宋体"/>
          <w:color w:val="000000"/>
          <w:szCs w:val="21"/>
          <w:u w:val="single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。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70"/>
        <w:gridCol w:w="1140"/>
        <w:gridCol w:w="1140"/>
        <w:gridCol w:w="1290"/>
        <w:gridCol w:w="1140"/>
        <w:gridCol w:w="1185"/>
      </w:tblGrid>
      <w:tr w:rsidR="00FB0217" w:rsidTr="004233D7">
        <w:trPr>
          <w:jc w:val="center"/>
        </w:trPr>
        <w:tc>
          <w:tcPr>
            <w:tcW w:w="267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实验次数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29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185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</w:tr>
      <w:tr w:rsidR="00FB0217" w:rsidTr="004233D7">
        <w:trPr>
          <w:jc w:val="center"/>
        </w:trPr>
        <w:tc>
          <w:tcPr>
            <w:tcW w:w="267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木块对木板压力</w:t>
            </w:r>
            <w:r>
              <w:rPr>
                <w:rFonts w:ascii="宋体" w:hAnsi="宋体"/>
                <w:color w:val="000000"/>
                <w:szCs w:val="21"/>
              </w:rPr>
              <w:t>F/N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29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1185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</w:tr>
      <w:tr w:rsidR="00FB0217" w:rsidTr="004233D7">
        <w:trPr>
          <w:jc w:val="center"/>
        </w:trPr>
        <w:tc>
          <w:tcPr>
            <w:tcW w:w="267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弹簧测力计读数</w:t>
            </w:r>
            <w:r>
              <w:rPr>
                <w:rFonts w:ascii="宋体" w:hAnsi="宋体"/>
                <w:color w:val="000000"/>
                <w:szCs w:val="21"/>
              </w:rPr>
              <w:t>f/N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0.6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0.9</w:t>
            </w:r>
          </w:p>
        </w:tc>
        <w:tc>
          <w:tcPr>
            <w:tcW w:w="129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1.2</w:t>
            </w:r>
          </w:p>
        </w:tc>
        <w:tc>
          <w:tcPr>
            <w:tcW w:w="1140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1.5</w:t>
            </w:r>
          </w:p>
        </w:tc>
        <w:tc>
          <w:tcPr>
            <w:tcW w:w="1185" w:type="dxa"/>
            <w:vAlign w:val="center"/>
          </w:tcPr>
          <w:p w:rsidR="00FB0217" w:rsidRDefault="00FB0217" w:rsidP="004233D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1.8</w:t>
            </w:r>
          </w:p>
        </w:tc>
      </w:tr>
    </w:tbl>
    <w:p w:rsidR="00FB0217" w:rsidRDefault="00FB0217" w:rsidP="00FB0217">
      <w:pPr>
        <w:pStyle w:val="DefaultParagraph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eastAsia="宋体" w:hAnsi="宋体" w:cs="宋体" w:hint="eastAsia"/>
        </w:rPr>
        <w:t>26</w:t>
      </w:r>
      <w:r>
        <w:rPr>
          <w:rFonts w:ascii="宋体" w:hAnsi="宋体" w:cs="宋体"/>
        </w:rPr>
        <w:t>.</w:t>
      </w:r>
      <w:r>
        <w:rPr>
          <w:rFonts w:ascii="宋体" w:hAnsi="宋体" w:cs="宋体" w:hint="eastAsia"/>
          <w:szCs w:val="21"/>
        </w:rPr>
        <w:t>如图，为了探究动能的大小与哪些因素有关，某同学设计了“小球撞物块”的实验，将静止的木质小球释放，观察物块被推动的距离，关于该实验的说法中，不正确的是（</w:t>
      </w:r>
      <w:r>
        <w:rPr>
          <w:rFonts w:ascii="宋体" w:hAnsi="宋体" w:cs="宋体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）。</w:t>
      </w:r>
      <w:r>
        <w:rPr>
          <w:rFonts w:ascii="宋体" w:hAnsi="宋体" w:cs="宋体"/>
          <w:szCs w:val="21"/>
        </w:rPr>
        <w:t xml:space="preserve"> 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jc w:val="center"/>
        <w:rPr>
          <w:rFonts w:ascii="宋体" w:cs="宋体"/>
          <w:szCs w:val="21"/>
        </w:rPr>
      </w:pPr>
      <w:r>
        <w:rPr>
          <w:rFonts w:ascii="宋体" w:cs="宋体" w:hint="eastAsia"/>
          <w:noProof/>
          <w:szCs w:val="21"/>
        </w:rPr>
        <w:drawing>
          <wp:inline distT="0" distB="0" distL="0" distR="0">
            <wp:extent cx="1914525" cy="1133475"/>
            <wp:effectExtent l="0" t="0" r="9525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ascii="宋体" w:hAnsi="宋体" w:cs="宋体" w:hint="eastAsia"/>
          <w:szCs w:val="21"/>
        </w:rPr>
        <w:t>．该实验的设计思路是采用转换法，用物块移动的距离来表示动能的大小；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</w:t>
      </w:r>
      <w:r>
        <w:rPr>
          <w:rFonts w:ascii="宋体" w:hAnsi="宋体" w:cs="宋体" w:hint="eastAsia"/>
          <w:szCs w:val="21"/>
        </w:rPr>
        <w:t>．小球在下落的过程中，重力势能减小，动能增大；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ascii="宋体" w:hAnsi="宋体" w:cs="宋体" w:hint="eastAsia"/>
          <w:szCs w:val="21"/>
        </w:rPr>
        <w:t>．将木球换成同样大小的铁球，重复实验，发现物块被推动距离增大，说明质量越大，动能越大；</w:t>
      </w:r>
    </w:p>
    <w:p w:rsidR="00FB0217" w:rsidRDefault="00FB0217" w:rsidP="00FB0217">
      <w:pPr>
        <w:pStyle w:val="DefaultParagraph"/>
        <w:spacing w:line="360" w:lineRule="auto"/>
        <w:ind w:firstLineChars="200"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</w:t>
      </w:r>
      <w:r>
        <w:rPr>
          <w:rFonts w:ascii="宋体" w:hAnsi="宋体" w:cs="宋体" w:hint="eastAsia"/>
          <w:szCs w:val="21"/>
        </w:rPr>
        <w:t>．将木球从不同高度释放，比较物块被推动的距离，是为了探究动能与高度之间的关系</w:t>
      </w:r>
    </w:p>
    <w:p w:rsidR="00FB0217" w:rsidRDefault="00FB0217" w:rsidP="00FB0217">
      <w:pPr>
        <w:pStyle w:val="aa"/>
        <w:snapToGrid w:val="0"/>
        <w:spacing w:line="360" w:lineRule="auto"/>
        <w:ind w:firstLineChars="200" w:firstLine="420"/>
      </w:pPr>
    </w:p>
    <w:p w:rsidR="00FB0217" w:rsidRDefault="00FB0217" w:rsidP="00FB0217"/>
    <w:p w:rsidR="007D3737" w:rsidRPr="00FB0217" w:rsidRDefault="007D3737" w:rsidP="00FB0217"/>
    <w:sectPr w:rsidR="007D3737" w:rsidRPr="00FB0217">
      <w:head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3F2" w:rsidRDefault="006413F2" w:rsidP="00DD30C8">
      <w:r>
        <w:separator/>
      </w:r>
    </w:p>
  </w:endnote>
  <w:endnote w:type="continuationSeparator" w:id="0">
    <w:p w:rsidR="006413F2" w:rsidRDefault="006413F2" w:rsidP="00DD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3F2" w:rsidRDefault="006413F2" w:rsidP="00DD30C8">
      <w:r>
        <w:separator/>
      </w:r>
    </w:p>
  </w:footnote>
  <w:footnote w:type="continuationSeparator" w:id="0">
    <w:p w:rsidR="006413F2" w:rsidRDefault="006413F2" w:rsidP="00DD3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C8" w:rsidRDefault="00DD30C8">
    <w:pPr>
      <w:pStyle w:val="a3"/>
    </w:pPr>
    <w:r w:rsidRPr="00DD30C8">
      <w:rPr>
        <w:rFonts w:hint="eastAsia"/>
      </w:rPr>
      <w:t>2020-2021</w:t>
    </w:r>
    <w:r w:rsidRPr="00DD30C8">
      <w:rPr>
        <w:rFonts w:hint="eastAsia"/>
      </w:rPr>
      <w:t>学年人教版八年级物理全册单元讲析与提高专题（讲析、检测卷）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>
      <w:start w:val="1"/>
      <w:numFmt w:val="upperLetter"/>
      <w:lvlText w:val="%2、"/>
      <w:lvlJc w:val="left"/>
      <w:pPr>
        <w:tabs>
          <w:tab w:val="num" w:pos="540"/>
        </w:tabs>
        <w:ind w:left="540" w:hanging="36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A7"/>
    <w:rsid w:val="003B1283"/>
    <w:rsid w:val="006413F2"/>
    <w:rsid w:val="006807A7"/>
    <w:rsid w:val="00753672"/>
    <w:rsid w:val="007D3737"/>
    <w:rsid w:val="008720FD"/>
    <w:rsid w:val="008967F1"/>
    <w:rsid w:val="009F7BCC"/>
    <w:rsid w:val="00A26643"/>
    <w:rsid w:val="00A3480E"/>
    <w:rsid w:val="00D82F87"/>
    <w:rsid w:val="00DD30C8"/>
    <w:rsid w:val="00E436B3"/>
    <w:rsid w:val="00FB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qFormat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paragraph" w:styleId="HTML">
    <w:name w:val="HTML Preformatted"/>
    <w:basedOn w:val="a"/>
    <w:link w:val="HTMLChar"/>
    <w:rsid w:val="00FB021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FB0217"/>
    <w:rPr>
      <w:rFonts w:ascii="Arial" w:eastAsia="宋体" w:hAnsi="Arial" w:cs="Arial"/>
      <w:kern w:val="0"/>
      <w:sz w:val="24"/>
      <w:szCs w:val="24"/>
    </w:rPr>
  </w:style>
  <w:style w:type="paragraph" w:styleId="aa">
    <w:name w:val="Plain Text"/>
    <w:basedOn w:val="a"/>
    <w:link w:val="Char3"/>
    <w:qFormat/>
    <w:rsid w:val="00FB021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rsid w:val="00FB021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qFormat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paragraph" w:styleId="HTML">
    <w:name w:val="HTML Preformatted"/>
    <w:basedOn w:val="a"/>
    <w:link w:val="HTMLChar"/>
    <w:rsid w:val="00FB021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FB0217"/>
    <w:rPr>
      <w:rFonts w:ascii="Arial" w:eastAsia="宋体" w:hAnsi="Arial" w:cs="Arial"/>
      <w:kern w:val="0"/>
      <w:sz w:val="24"/>
      <w:szCs w:val="24"/>
    </w:rPr>
  </w:style>
  <w:style w:type="paragraph" w:styleId="aa">
    <w:name w:val="Plain Text"/>
    <w:basedOn w:val="a"/>
    <w:link w:val="Char3"/>
    <w:qFormat/>
    <w:rsid w:val="00FB0217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a"/>
    <w:rsid w:val="00FB0217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593</Words>
  <Characters>3386</Characters>
  <Application>Microsoft Office Word</Application>
  <DocSecurity>0</DocSecurity>
  <Lines>28</Lines>
  <Paragraphs>7</Paragraphs>
  <ScaleCrop>false</ScaleCrop>
  <Company>China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2021-01-09T11:14:00Z</dcterms:created>
  <dcterms:modified xsi:type="dcterms:W3CDTF">2021-01-09T11:21:00Z</dcterms:modified>
</cp:coreProperties>
</file>